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6FFC" w14:textId="40C086E0" w:rsidR="00C368B4" w:rsidRPr="00A83B8F" w:rsidRDefault="00A83B8F" w:rsidP="00C368B4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14A2FF" wp14:editId="39A0CA87">
            <wp:simplePos x="0" y="0"/>
            <wp:positionH relativeFrom="column">
              <wp:posOffset>4048125</wp:posOffset>
            </wp:positionH>
            <wp:positionV relativeFrom="paragraph">
              <wp:posOffset>-539750</wp:posOffset>
            </wp:positionV>
            <wp:extent cx="2228850" cy="602837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02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B8F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9F1173" wp14:editId="211696D7">
            <wp:simplePos x="0" y="0"/>
            <wp:positionH relativeFrom="column">
              <wp:posOffset>-571500</wp:posOffset>
            </wp:positionH>
            <wp:positionV relativeFrom="paragraph">
              <wp:posOffset>-790575</wp:posOffset>
            </wp:positionV>
            <wp:extent cx="2105025" cy="1081749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105025" cy="108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8B4" w:rsidRPr="00A83B8F">
        <w:rPr>
          <w:rFonts w:ascii="Century Gothic" w:hAnsi="Century Gothic"/>
          <w:b/>
          <w:bCs/>
          <w:sz w:val="36"/>
          <w:szCs w:val="36"/>
        </w:rPr>
        <w:t>CODE DE VIE 202</w:t>
      </w:r>
      <w:r w:rsidR="00B235B4">
        <w:rPr>
          <w:rFonts w:ascii="Century Gothic" w:hAnsi="Century Gothic"/>
          <w:b/>
          <w:bCs/>
          <w:sz w:val="36"/>
          <w:szCs w:val="36"/>
        </w:rPr>
        <w:t>5</w:t>
      </w:r>
    </w:p>
    <w:p w14:paraId="1D31AE76" w14:textId="3A3713EE" w:rsidR="00C368B4" w:rsidRPr="00C368B4" w:rsidRDefault="00C368B4" w:rsidP="00C368B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 xml:space="preserve">Je n’hésite pas à informer </w:t>
      </w:r>
      <w:r w:rsidR="00B235B4">
        <w:rPr>
          <w:rFonts w:ascii="Century Gothic" w:hAnsi="Century Gothic"/>
          <w:sz w:val="24"/>
          <w:szCs w:val="24"/>
        </w:rPr>
        <w:t>le responsable du camp</w:t>
      </w:r>
      <w:r w:rsidR="00D43587">
        <w:rPr>
          <w:rFonts w:ascii="Century Gothic" w:hAnsi="Century Gothic"/>
          <w:sz w:val="24"/>
          <w:szCs w:val="24"/>
        </w:rPr>
        <w:t xml:space="preserve"> </w:t>
      </w:r>
      <w:r w:rsidR="00E46754">
        <w:rPr>
          <w:rFonts w:ascii="Century Gothic" w:hAnsi="Century Gothic"/>
          <w:sz w:val="24"/>
          <w:szCs w:val="24"/>
        </w:rPr>
        <w:t xml:space="preserve">et/ou la </w:t>
      </w:r>
      <w:r w:rsidR="00B235B4">
        <w:rPr>
          <w:rFonts w:ascii="Century Gothic" w:hAnsi="Century Gothic"/>
          <w:sz w:val="24"/>
          <w:szCs w:val="24"/>
        </w:rPr>
        <w:t>responsable</w:t>
      </w:r>
      <w:r w:rsidR="00E46754">
        <w:rPr>
          <w:rFonts w:ascii="Century Gothic" w:hAnsi="Century Gothic"/>
          <w:sz w:val="24"/>
          <w:szCs w:val="24"/>
        </w:rPr>
        <w:t xml:space="preserve"> </w:t>
      </w:r>
      <w:r w:rsidR="00B235B4">
        <w:rPr>
          <w:rFonts w:ascii="Century Gothic" w:hAnsi="Century Gothic"/>
          <w:sz w:val="24"/>
          <w:szCs w:val="24"/>
        </w:rPr>
        <w:t>des</w:t>
      </w:r>
      <w:r w:rsidR="00E46754">
        <w:rPr>
          <w:rFonts w:ascii="Century Gothic" w:hAnsi="Century Gothic"/>
          <w:sz w:val="24"/>
          <w:szCs w:val="24"/>
        </w:rPr>
        <w:t xml:space="preserve"> loisirs</w:t>
      </w:r>
      <w:r w:rsidR="00B235B4">
        <w:rPr>
          <w:rFonts w:ascii="Century Gothic" w:hAnsi="Century Gothic"/>
          <w:sz w:val="24"/>
          <w:szCs w:val="24"/>
        </w:rPr>
        <w:t xml:space="preserve"> et de la vie communautaire</w:t>
      </w:r>
      <w:r w:rsidRPr="00C368B4">
        <w:rPr>
          <w:rFonts w:ascii="Century Gothic" w:hAnsi="Century Gothic"/>
          <w:sz w:val="24"/>
          <w:szCs w:val="24"/>
        </w:rPr>
        <w:t xml:space="preserve"> lorsque je rencontre une difficulté ou un conflit, peu</w:t>
      </w:r>
      <w:r>
        <w:rPr>
          <w:rFonts w:ascii="Century Gothic" w:hAnsi="Century Gothic"/>
          <w:sz w:val="24"/>
          <w:szCs w:val="24"/>
        </w:rPr>
        <w:t xml:space="preserve"> </w:t>
      </w:r>
      <w:r w:rsidRPr="00C368B4">
        <w:rPr>
          <w:rFonts w:ascii="Century Gothic" w:hAnsi="Century Gothic"/>
          <w:sz w:val="24"/>
          <w:szCs w:val="24"/>
        </w:rPr>
        <w:t>importe qu’il soit mon animateur ou non.</w:t>
      </w:r>
    </w:p>
    <w:p w14:paraId="65B3BC48" w14:textId="7041A652" w:rsidR="00C368B4" w:rsidRPr="00C368B4" w:rsidRDefault="00C368B4" w:rsidP="00C368B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 xml:space="preserve">Je m’habille avec une tenue sportive: espadrilles, </w:t>
      </w:r>
      <w:r w:rsidR="00A617E1">
        <w:rPr>
          <w:rFonts w:ascii="Century Gothic" w:hAnsi="Century Gothic"/>
          <w:sz w:val="24"/>
          <w:szCs w:val="24"/>
        </w:rPr>
        <w:t xml:space="preserve"> pas de sandale ni de crocs, </w:t>
      </w:r>
      <w:r w:rsidRPr="00C368B4">
        <w:rPr>
          <w:rFonts w:ascii="Century Gothic" w:hAnsi="Century Gothic"/>
          <w:sz w:val="24"/>
          <w:szCs w:val="24"/>
        </w:rPr>
        <w:t>pas de bijoux, pas de camisoles à bretelles spaghetti</w:t>
      </w:r>
      <w:r w:rsidR="00D43587">
        <w:rPr>
          <w:rFonts w:ascii="Century Gothic" w:hAnsi="Century Gothic"/>
          <w:sz w:val="24"/>
          <w:szCs w:val="24"/>
        </w:rPr>
        <w:t xml:space="preserve">, pas de jupe ni de robe (les jupe-shorts sont tolérées) </w:t>
      </w:r>
      <w:r w:rsidRPr="00C368B4">
        <w:rPr>
          <w:rFonts w:ascii="Century Gothic" w:hAnsi="Century Gothic"/>
          <w:sz w:val="24"/>
          <w:szCs w:val="24"/>
        </w:rPr>
        <w:t xml:space="preserve">et pas de </w:t>
      </w:r>
      <w:r>
        <w:rPr>
          <w:rFonts w:ascii="Century Gothic" w:hAnsi="Century Gothic"/>
          <w:sz w:val="24"/>
          <w:szCs w:val="24"/>
        </w:rPr>
        <w:t>c</w:t>
      </w:r>
      <w:r w:rsidRPr="00C368B4">
        <w:rPr>
          <w:rFonts w:ascii="Century Gothic" w:hAnsi="Century Gothic"/>
          <w:sz w:val="24"/>
          <w:szCs w:val="24"/>
        </w:rPr>
        <w:t>handail bédaine.</w:t>
      </w:r>
    </w:p>
    <w:p w14:paraId="3B4B0726" w14:textId="09E98926" w:rsidR="00C368B4" w:rsidRPr="00C368B4" w:rsidRDefault="00C368B4" w:rsidP="00C368B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porte mon chandail du camp de jour lors des sorties hebdomadaires.</w:t>
      </w:r>
    </w:p>
    <w:p w14:paraId="797F398F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prévois une veste ou un manteau lors des journées plus fraîches ou des jours de pluie.</w:t>
      </w:r>
    </w:p>
    <w:p w14:paraId="0688C074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J’ai une casquette ou un chapeau pour me protéger du soleil.</w:t>
      </w:r>
    </w:p>
    <w:p w14:paraId="2111955E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J’applique la crème solaire le matin avant mon arrivée au camp et par la suite, au signal des animateurs.</w:t>
      </w:r>
    </w:p>
    <w:p w14:paraId="415709A5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J’ai une bouteille d’eau, en ma possession, à tous les jours.</w:t>
      </w:r>
    </w:p>
    <w:p w14:paraId="344178A0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Tous mes objets personnels doivent être identifiés et ne pas traîner. Je suis responsable de récupérer mes effets personnels qui pourraient se retrouver dans les objets perdus.</w:t>
      </w:r>
    </w:p>
    <w:p w14:paraId="4E5BACEA" w14:textId="3DD3183D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J’ai un langage respectueux envers le personnel du camp de jour et</w:t>
      </w:r>
      <w:r w:rsidR="00D43587">
        <w:rPr>
          <w:rFonts w:ascii="Century Gothic" w:hAnsi="Century Gothic"/>
          <w:sz w:val="24"/>
          <w:szCs w:val="24"/>
        </w:rPr>
        <w:t xml:space="preserve"> </w:t>
      </w:r>
      <w:r w:rsidRPr="00C368B4">
        <w:rPr>
          <w:rFonts w:ascii="Century Gothic" w:hAnsi="Century Gothic"/>
          <w:sz w:val="24"/>
          <w:szCs w:val="24"/>
        </w:rPr>
        <w:t>mes camarades : j’évite les injures et les paroles blessantes.</w:t>
      </w:r>
    </w:p>
    <w:p w14:paraId="2345DFE8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J’évite toute forme de violence. Aucune bagarre ne sera tolérée.</w:t>
      </w:r>
    </w:p>
    <w:p w14:paraId="4F0111BD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garde le silence lorsqu’on me le demande et je participe avec les autres lors des activités et jeux.</w:t>
      </w:r>
    </w:p>
    <w:p w14:paraId="7422BFB9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J’adopte une attitude positive, je garde le sourire, je suis honnête, j’accepte de perdre et je félicite mes compagnons qui ont gagné.</w:t>
      </w:r>
    </w:p>
    <w:p w14:paraId="42A32D68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respecte l’espace personnel des autres. Il est possible que mon ami n’ait pas envie de jouer avec moi ou au même jeu que moi.</w:t>
      </w:r>
    </w:p>
    <w:p w14:paraId="23224962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J’ai une conduite sécuritaire en tout temps, y compris lors des sorties.</w:t>
      </w:r>
    </w:p>
    <w:p w14:paraId="0F2D469F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En tout temps, je reste avec mon groupe et j’écoute et respecte les consignes de mon animateur.</w:t>
      </w:r>
    </w:p>
    <w:p w14:paraId="09AEFED6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demande la permission à un animateur, en tout temps, si je dois aller aux toilettes en dehors des périodes prévues à cet effet.</w:t>
      </w:r>
    </w:p>
    <w:p w14:paraId="6D6624FC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J’attends l’accord d’un responsable avant de quitter le site du camp de jour.</w:t>
      </w:r>
    </w:p>
    <w:p w14:paraId="08AD45FC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Si je dois quitter avant la fin des activités, mes parents doivent aviser le personnel du camp de jour.</w:t>
      </w:r>
    </w:p>
    <w:p w14:paraId="11942EE3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ramasse mes déchets en les déposants dans les bacs appropriés.</w:t>
      </w:r>
    </w:p>
    <w:p w14:paraId="771BFBCA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prends soin du matériel qui m’est prêté, du pavillon et du terrain des loisirs en évitant le vandalisme, le vol et le bris volontaire.</w:t>
      </w:r>
    </w:p>
    <w:p w14:paraId="70908418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Lors du dîner, je reste assis à ma place, jusqu’au signal des animateurs.</w:t>
      </w:r>
    </w:p>
    <w:p w14:paraId="2E91EBA7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lastRenderedPageBreak/>
        <w:t>Je respecte la planification des animateurs, même si elle ne me satisfait pas.</w:t>
      </w:r>
    </w:p>
    <w:p w14:paraId="5F58B3C6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respecte et applique les conséquences qui me seront données en cas de manquement de ma part.</w:t>
      </w:r>
    </w:p>
    <w:p w14:paraId="4AF3E076" w14:textId="77777777" w:rsid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Je m’engage à aviser un responsable lorsque je suis témoin de gestes inappropriés ou dangereux.</w:t>
      </w:r>
    </w:p>
    <w:p w14:paraId="5F12F2FA" w14:textId="27498805" w:rsidR="00C368B4" w:rsidRPr="00C368B4" w:rsidRDefault="00C368B4" w:rsidP="00C368B4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Ne rien dire est inacceptable.</w:t>
      </w:r>
    </w:p>
    <w:p w14:paraId="75004AB1" w14:textId="48B33C46" w:rsidR="00C368B4" w:rsidRPr="00C368B4" w:rsidRDefault="00C368B4" w:rsidP="00C368B4">
      <w:p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Le personnel du camp de jou</w:t>
      </w:r>
      <w:r w:rsidR="00C739C9">
        <w:rPr>
          <w:rFonts w:ascii="Century Gothic" w:hAnsi="Century Gothic"/>
          <w:sz w:val="24"/>
          <w:szCs w:val="24"/>
        </w:rPr>
        <w:t xml:space="preserve">r aux </w:t>
      </w:r>
      <w:r w:rsidR="00D43587">
        <w:rPr>
          <w:rFonts w:ascii="Century Gothic" w:hAnsi="Century Gothic"/>
          <w:sz w:val="24"/>
          <w:szCs w:val="24"/>
        </w:rPr>
        <w:t>Quatre-Vents</w:t>
      </w:r>
      <w:r>
        <w:rPr>
          <w:rFonts w:ascii="Century Gothic" w:hAnsi="Century Gothic"/>
          <w:sz w:val="24"/>
          <w:szCs w:val="24"/>
        </w:rPr>
        <w:t xml:space="preserve"> </w:t>
      </w:r>
      <w:r w:rsidRPr="00C368B4">
        <w:rPr>
          <w:rFonts w:ascii="Century Gothic" w:hAnsi="Century Gothic"/>
          <w:sz w:val="24"/>
          <w:szCs w:val="24"/>
        </w:rPr>
        <w:t>s’engage à respecter les droits des enfants.</w:t>
      </w:r>
    </w:p>
    <w:p w14:paraId="190BBE71" w14:textId="77777777" w:rsidR="00C368B4" w:rsidRDefault="00C368B4" w:rsidP="00C368B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Droit de jouer dans un environnement sécuritaire et sans violence.</w:t>
      </w:r>
    </w:p>
    <w:p w14:paraId="72C85248" w14:textId="77777777" w:rsidR="00C368B4" w:rsidRDefault="00C368B4" w:rsidP="00C368B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Droit de recevoir l’appui du personnel en cas de conflit ou de difficulté.</w:t>
      </w:r>
    </w:p>
    <w:p w14:paraId="64D0CD83" w14:textId="77777777" w:rsidR="00C368B4" w:rsidRDefault="00C368B4" w:rsidP="00C368B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Droit d’être écouté et respecté même si mon opinion est différente des autres, et ce dans la</w:t>
      </w:r>
      <w:r>
        <w:rPr>
          <w:rFonts w:ascii="Century Gothic" w:hAnsi="Century Gothic"/>
          <w:sz w:val="24"/>
          <w:szCs w:val="24"/>
        </w:rPr>
        <w:t xml:space="preserve"> </w:t>
      </w:r>
      <w:r w:rsidRPr="00C368B4">
        <w:rPr>
          <w:rFonts w:ascii="Century Gothic" w:hAnsi="Century Gothic"/>
          <w:sz w:val="24"/>
          <w:szCs w:val="24"/>
        </w:rPr>
        <w:t>confidentialité.</w:t>
      </w:r>
    </w:p>
    <w:p w14:paraId="67597EA8" w14:textId="77777777" w:rsidR="00C368B4" w:rsidRDefault="00C368B4" w:rsidP="00C368B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Droit au bénéfice du doute en cas de conflit et sans la présence de témoins.</w:t>
      </w:r>
    </w:p>
    <w:p w14:paraId="0FE652EB" w14:textId="77777777" w:rsidR="00C368B4" w:rsidRDefault="00C368B4" w:rsidP="00C368B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 xml:space="preserve"> Droit à des activités et sorties adaptées à mon âge et à mes besoins.</w:t>
      </w:r>
    </w:p>
    <w:p w14:paraId="0F4C77D5" w14:textId="77777777" w:rsidR="00C368B4" w:rsidRDefault="00C368B4" w:rsidP="00C368B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Droit d’être protégé advenant le cas où je dénonce un camarade ou un employé du camp de jour, ayant commis un geste inapproprié.</w:t>
      </w:r>
    </w:p>
    <w:p w14:paraId="79AE2C77" w14:textId="797C69ED" w:rsidR="00C368B4" w:rsidRPr="00C368B4" w:rsidRDefault="00C368B4" w:rsidP="00C368B4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Droit à l’égalité et à la transparence dans les interventions faites par le personnel du camp de jour.</w:t>
      </w:r>
    </w:p>
    <w:p w14:paraId="50BC26C1" w14:textId="5178CA01" w:rsidR="00C368B4" w:rsidRPr="00C368B4" w:rsidRDefault="00C368B4" w:rsidP="00C368B4">
      <w:pPr>
        <w:jc w:val="both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En cas de problème, ou de divergence d’opinion concernant une intervention faite par le personnel du</w:t>
      </w:r>
      <w:r>
        <w:rPr>
          <w:rFonts w:ascii="Century Gothic" w:hAnsi="Century Gothic"/>
          <w:sz w:val="24"/>
          <w:szCs w:val="24"/>
        </w:rPr>
        <w:t xml:space="preserve"> </w:t>
      </w:r>
      <w:r w:rsidRPr="00C368B4">
        <w:rPr>
          <w:rFonts w:ascii="Century Gothic" w:hAnsi="Century Gothic"/>
          <w:sz w:val="24"/>
          <w:szCs w:val="24"/>
        </w:rPr>
        <w:t>camp de jour, il est du devoir du parent d’en informer la</w:t>
      </w:r>
      <w:r>
        <w:rPr>
          <w:rFonts w:ascii="Century Gothic" w:hAnsi="Century Gothic"/>
          <w:sz w:val="24"/>
          <w:szCs w:val="24"/>
        </w:rPr>
        <w:t xml:space="preserve"> </w:t>
      </w:r>
      <w:r w:rsidRPr="00C368B4">
        <w:rPr>
          <w:rFonts w:ascii="Century Gothic" w:hAnsi="Century Gothic"/>
          <w:sz w:val="24"/>
          <w:szCs w:val="24"/>
        </w:rPr>
        <w:t>coordonnatrice du camp de jour. La coordonnatrice du camp de jour ne peut pas agir, si elle n’est pas</w:t>
      </w:r>
      <w:r>
        <w:rPr>
          <w:rFonts w:ascii="Century Gothic" w:hAnsi="Century Gothic"/>
          <w:sz w:val="24"/>
          <w:szCs w:val="24"/>
        </w:rPr>
        <w:t xml:space="preserve"> </w:t>
      </w:r>
      <w:r w:rsidRPr="00C368B4">
        <w:rPr>
          <w:rFonts w:ascii="Century Gothic" w:hAnsi="Century Gothic"/>
          <w:sz w:val="24"/>
          <w:szCs w:val="24"/>
        </w:rPr>
        <w:t>mise au courant des faits.</w:t>
      </w:r>
    </w:p>
    <w:p w14:paraId="5D2797C6" w14:textId="4380482C" w:rsidR="00C368B4" w:rsidRPr="00C368B4" w:rsidRDefault="00C368B4" w:rsidP="00C739C9">
      <w:pPr>
        <w:jc w:val="center"/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 xml:space="preserve">Merci de votre collaboration et bon été </w:t>
      </w:r>
      <w:r>
        <w:rPr>
          <w:rFonts w:ascii="Century Gothic" w:hAnsi="Century Gothic"/>
          <w:sz w:val="24"/>
          <w:szCs w:val="24"/>
        </w:rPr>
        <w:t>202</w:t>
      </w:r>
      <w:r w:rsidR="00B235B4">
        <w:rPr>
          <w:rFonts w:ascii="Century Gothic" w:hAnsi="Century Gothic"/>
          <w:sz w:val="24"/>
          <w:szCs w:val="24"/>
        </w:rPr>
        <w:t>5</w:t>
      </w:r>
    </w:p>
    <w:p w14:paraId="52F662B7" w14:textId="0A6DB2C0" w:rsidR="00C368B4" w:rsidRPr="00C368B4" w:rsidRDefault="00C368B4" w:rsidP="00C368B4">
      <w:pPr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________________________________________________________________________</w:t>
      </w:r>
    </w:p>
    <w:p w14:paraId="5135F3E0" w14:textId="77777777" w:rsidR="00C368B4" w:rsidRPr="00C368B4" w:rsidRDefault="00C368B4" w:rsidP="00C368B4">
      <w:pPr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J’accepte les conditions du code de vie et je signerai dans le cas d’un manquement :</w:t>
      </w:r>
    </w:p>
    <w:p w14:paraId="1DD9B9B6" w14:textId="77777777" w:rsidR="00C368B4" w:rsidRPr="00C368B4" w:rsidRDefault="00C368B4" w:rsidP="00C368B4">
      <w:pPr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Nom de ou des enfant(s) : _______________________________________________________________</w:t>
      </w:r>
    </w:p>
    <w:p w14:paraId="1C7070B1" w14:textId="77777777" w:rsidR="00C368B4" w:rsidRDefault="00C368B4" w:rsidP="00C368B4">
      <w:pPr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>Nom du parent : ________________________________</w:t>
      </w:r>
    </w:p>
    <w:p w14:paraId="650D9510" w14:textId="2D6F2879" w:rsidR="00C9216A" w:rsidRPr="00C368B4" w:rsidRDefault="00C368B4" w:rsidP="00C368B4">
      <w:pPr>
        <w:rPr>
          <w:rFonts w:ascii="Century Gothic" w:hAnsi="Century Gothic"/>
          <w:sz w:val="24"/>
          <w:szCs w:val="24"/>
        </w:rPr>
      </w:pPr>
      <w:r w:rsidRPr="00C368B4">
        <w:rPr>
          <w:rFonts w:ascii="Century Gothic" w:hAnsi="Century Gothic"/>
          <w:sz w:val="24"/>
          <w:szCs w:val="24"/>
        </w:rPr>
        <w:t xml:space="preserve"> Signature : ______________________________</w:t>
      </w:r>
    </w:p>
    <w:sectPr w:rsidR="00C9216A" w:rsidRPr="00C368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5AFB"/>
    <w:multiLevelType w:val="hybridMultilevel"/>
    <w:tmpl w:val="F0D6F5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218"/>
    <w:multiLevelType w:val="hybridMultilevel"/>
    <w:tmpl w:val="6584090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662A"/>
    <w:multiLevelType w:val="hybridMultilevel"/>
    <w:tmpl w:val="8E30384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52D40"/>
    <w:multiLevelType w:val="hybridMultilevel"/>
    <w:tmpl w:val="A46EBE76"/>
    <w:lvl w:ilvl="0" w:tplc="AFB085E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0452">
    <w:abstractNumId w:val="1"/>
  </w:num>
  <w:num w:numId="2" w16cid:durableId="259685302">
    <w:abstractNumId w:val="2"/>
  </w:num>
  <w:num w:numId="3" w16cid:durableId="929582816">
    <w:abstractNumId w:val="0"/>
  </w:num>
  <w:num w:numId="4" w16cid:durableId="182145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ocumentProtection w:edit="forms" w:enforcement="1" w:cryptProviderType="rsaAES" w:cryptAlgorithmClass="hash" w:cryptAlgorithmType="typeAny" w:cryptAlgorithmSid="14" w:cryptSpinCount="100000" w:hash="DzViKOwxnk0CLHyd8gqreXHt9Xd7h8u2NJ5rPZbAmLZETj7EsC3RayCuiObBEThggqKJqzcWgWRdv8KVkJBoEw==" w:salt="IcJhyFlyD2xKHANqt5Nd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B4"/>
    <w:rsid w:val="003253A7"/>
    <w:rsid w:val="00912812"/>
    <w:rsid w:val="00A617E1"/>
    <w:rsid w:val="00A83B8F"/>
    <w:rsid w:val="00B235B4"/>
    <w:rsid w:val="00B726F7"/>
    <w:rsid w:val="00C368B4"/>
    <w:rsid w:val="00C739C9"/>
    <w:rsid w:val="00C9216A"/>
    <w:rsid w:val="00D43587"/>
    <w:rsid w:val="00D73AB6"/>
    <w:rsid w:val="00E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5C6"/>
  <w15:chartTrackingRefBased/>
  <w15:docId w15:val="{E59A32F3-970A-4245-98D8-F5F1D68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Loisirs Municipalité d'Upton</dc:creator>
  <cp:keywords/>
  <dc:description/>
  <cp:lastModifiedBy>Loisirs Saint-Jude</cp:lastModifiedBy>
  <cp:revision>2</cp:revision>
  <cp:lastPrinted>2023-03-22T18:22:00Z</cp:lastPrinted>
  <dcterms:created xsi:type="dcterms:W3CDTF">2025-02-04T20:29:00Z</dcterms:created>
  <dcterms:modified xsi:type="dcterms:W3CDTF">2025-02-04T20:29:00Z</dcterms:modified>
</cp:coreProperties>
</file>